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F11" w:rsidRPr="00596F11" w:rsidRDefault="00596F11">
      <w:pPr>
        <w:rPr>
          <w:b/>
        </w:rPr>
      </w:pPr>
      <w:bookmarkStart w:id="0" w:name="_GoBack"/>
      <w:bookmarkEnd w:id="0"/>
      <w:r w:rsidRPr="00596F11">
        <w:rPr>
          <w:b/>
        </w:rPr>
        <w:t>Proposition 1: Teachers are Committed to Students and Learning NBCTs are dedicated to making knowle</w:t>
      </w:r>
      <w:r>
        <w:rPr>
          <w:b/>
        </w:rPr>
        <w:t>dge accessible to all students</w:t>
      </w:r>
    </w:p>
    <w:p w:rsidR="00596F11" w:rsidRDefault="00596F11" w:rsidP="00596F11">
      <w:pPr>
        <w:pStyle w:val="ListParagraph"/>
        <w:numPr>
          <w:ilvl w:val="0"/>
          <w:numId w:val="2"/>
        </w:numPr>
      </w:pPr>
      <w:r>
        <w:t xml:space="preserve">They believe all students can learn. </w:t>
      </w:r>
    </w:p>
    <w:p w:rsidR="00596F11" w:rsidRDefault="00596F11" w:rsidP="00596F11">
      <w:pPr>
        <w:pStyle w:val="ListParagraph"/>
        <w:numPr>
          <w:ilvl w:val="0"/>
          <w:numId w:val="2"/>
        </w:numPr>
      </w:pPr>
      <w:r>
        <w:t xml:space="preserve">They treat students equitably. </w:t>
      </w:r>
    </w:p>
    <w:p w:rsidR="00596F11" w:rsidRDefault="00596F11" w:rsidP="00596F11">
      <w:pPr>
        <w:pStyle w:val="ListParagraph"/>
        <w:numPr>
          <w:ilvl w:val="0"/>
          <w:numId w:val="2"/>
        </w:numPr>
      </w:pPr>
      <w:r>
        <w:t xml:space="preserve">They recognize the individual differences that distinguish their students from one another and they take account for these differences in their practice. </w:t>
      </w:r>
    </w:p>
    <w:p w:rsidR="00596F11" w:rsidRDefault="00596F11" w:rsidP="00596F11">
      <w:pPr>
        <w:pStyle w:val="ListParagraph"/>
        <w:numPr>
          <w:ilvl w:val="0"/>
          <w:numId w:val="2"/>
        </w:numPr>
      </w:pPr>
      <w:r>
        <w:t xml:space="preserve">NBCTs understand how students develop and learn. </w:t>
      </w:r>
    </w:p>
    <w:p w:rsidR="00596F11" w:rsidRDefault="00596F11" w:rsidP="00596F11">
      <w:pPr>
        <w:pStyle w:val="ListParagraph"/>
        <w:numPr>
          <w:ilvl w:val="0"/>
          <w:numId w:val="2"/>
        </w:numPr>
      </w:pPr>
      <w:r>
        <w:t>They respect the cultural and family differences students bring to their classroom.</w:t>
      </w:r>
    </w:p>
    <w:p w:rsidR="00596F11" w:rsidRDefault="00596F11" w:rsidP="00596F11">
      <w:pPr>
        <w:pStyle w:val="ListParagraph"/>
        <w:numPr>
          <w:ilvl w:val="0"/>
          <w:numId w:val="2"/>
        </w:numPr>
      </w:pPr>
      <w:r>
        <w:t xml:space="preserve">They are concerned with their students' self-concept, their motivation and the effects of learning on peer relationships. </w:t>
      </w:r>
    </w:p>
    <w:p w:rsidR="00596F11" w:rsidRDefault="00596F11" w:rsidP="00596F11">
      <w:pPr>
        <w:pStyle w:val="ListParagraph"/>
        <w:numPr>
          <w:ilvl w:val="0"/>
          <w:numId w:val="2"/>
        </w:numPr>
      </w:pPr>
      <w:r>
        <w:t xml:space="preserve">NBCTs are also concerned with the development of character and civic responsibility. </w:t>
      </w:r>
    </w:p>
    <w:p w:rsidR="00596F11" w:rsidRDefault="00596F11">
      <w:r>
        <w:t xml:space="preserve">- See more at: </w:t>
      </w:r>
      <w:hyperlink r:id="rId5" w:anchor="sthash.5G7FlhHS.dpuf" w:history="1">
        <w:r w:rsidRPr="00482F97">
          <w:rPr>
            <w:rStyle w:val="Hyperlink"/>
          </w:rPr>
          <w:t>http://www.nbpts.org/committed-students-learning#sthash.5G7FlhHS.dpuf</w:t>
        </w:r>
      </w:hyperlink>
      <w:r>
        <w:t xml:space="preserve"> </w:t>
      </w:r>
    </w:p>
    <w:p w:rsidR="00596F11" w:rsidRPr="00596F11" w:rsidRDefault="00596F11">
      <w:pPr>
        <w:rPr>
          <w:b/>
        </w:rPr>
      </w:pPr>
      <w:r w:rsidRPr="00596F11">
        <w:rPr>
          <w:b/>
        </w:rPr>
        <w:t>Proposition 2: Teachers Know the Subjects They Teach and How to Te</w:t>
      </w:r>
      <w:r>
        <w:rPr>
          <w:b/>
        </w:rPr>
        <w:t>ach Those Subjects to Students</w:t>
      </w:r>
    </w:p>
    <w:p w:rsidR="00596F11" w:rsidRDefault="00596F11" w:rsidP="00596F11">
      <w:pPr>
        <w:pStyle w:val="ListParagraph"/>
        <w:numPr>
          <w:ilvl w:val="0"/>
          <w:numId w:val="1"/>
        </w:numPr>
      </w:pPr>
      <w:r>
        <w:t xml:space="preserve">NBCTs have mastery over the subject(s) they teach. </w:t>
      </w:r>
    </w:p>
    <w:p w:rsidR="00596F11" w:rsidRDefault="00596F11" w:rsidP="00596F11">
      <w:pPr>
        <w:pStyle w:val="ListParagraph"/>
        <w:numPr>
          <w:ilvl w:val="0"/>
          <w:numId w:val="1"/>
        </w:numPr>
      </w:pPr>
      <w:r>
        <w:t xml:space="preserve">They have a deep understanding of the history, structure and real-world applications of the subject. </w:t>
      </w:r>
    </w:p>
    <w:p w:rsidR="00596F11" w:rsidRDefault="00596F11" w:rsidP="00596F11">
      <w:pPr>
        <w:pStyle w:val="ListParagraph"/>
        <w:numPr>
          <w:ilvl w:val="0"/>
          <w:numId w:val="1"/>
        </w:numPr>
      </w:pPr>
      <w:r>
        <w:t>They have skill and experience in teaching it, and they are very familiar with the skills gaps and preconceptions students may bring to the subject.</w:t>
      </w:r>
    </w:p>
    <w:p w:rsidR="00596F11" w:rsidRDefault="00596F11" w:rsidP="00596F11">
      <w:pPr>
        <w:pStyle w:val="ListParagraph"/>
        <w:numPr>
          <w:ilvl w:val="0"/>
          <w:numId w:val="1"/>
        </w:numPr>
      </w:pPr>
      <w:r>
        <w:t>They are able to use diverse instructional strategies to teach for understanding.</w:t>
      </w:r>
    </w:p>
    <w:p w:rsidR="009F5310" w:rsidRDefault="00596F11">
      <w:r>
        <w:t xml:space="preserve"> - See more at: </w:t>
      </w:r>
      <w:hyperlink r:id="rId6" w:anchor="sthash.HrvcenvV.dpuf" w:history="1">
        <w:r w:rsidRPr="00482F97">
          <w:rPr>
            <w:rStyle w:val="Hyperlink"/>
          </w:rPr>
          <w:t>http://www.nbpts.org/know-what-how-teach#sthash.HrvcenvV.dpuf</w:t>
        </w:r>
      </w:hyperlink>
    </w:p>
    <w:p w:rsidR="00596F11" w:rsidRPr="00596F11" w:rsidRDefault="00596F11">
      <w:pPr>
        <w:rPr>
          <w:b/>
        </w:rPr>
      </w:pPr>
      <w:r w:rsidRPr="00596F11">
        <w:rPr>
          <w:b/>
        </w:rPr>
        <w:t xml:space="preserve">Proposition 3: Teachers are Responsible for Managing </w:t>
      </w:r>
      <w:r>
        <w:rPr>
          <w:b/>
        </w:rPr>
        <w:t>and Monitoring Student Learning</w:t>
      </w:r>
    </w:p>
    <w:p w:rsidR="00596F11" w:rsidRDefault="00596F11" w:rsidP="00596F11">
      <w:pPr>
        <w:pStyle w:val="ListParagraph"/>
        <w:numPr>
          <w:ilvl w:val="0"/>
          <w:numId w:val="3"/>
        </w:numPr>
      </w:pPr>
      <w:r>
        <w:t xml:space="preserve">NBCTs deliver effective instruction. </w:t>
      </w:r>
    </w:p>
    <w:p w:rsidR="00596F11" w:rsidRDefault="00596F11" w:rsidP="00596F11">
      <w:pPr>
        <w:pStyle w:val="ListParagraph"/>
        <w:numPr>
          <w:ilvl w:val="0"/>
          <w:numId w:val="3"/>
        </w:numPr>
      </w:pPr>
      <w:r>
        <w:t xml:space="preserve">They move fluently through a range of instructional techniques, keeping students motivated, engaged and focused. </w:t>
      </w:r>
    </w:p>
    <w:p w:rsidR="00596F11" w:rsidRDefault="00596F11" w:rsidP="00596F11">
      <w:pPr>
        <w:pStyle w:val="ListParagraph"/>
        <w:numPr>
          <w:ilvl w:val="0"/>
          <w:numId w:val="3"/>
        </w:numPr>
      </w:pPr>
      <w:r>
        <w:t xml:space="preserve">They know how to engage students to ensure a disciplined learning environment, and how to organize instruction to meet instructional goals. </w:t>
      </w:r>
    </w:p>
    <w:p w:rsidR="00596F11" w:rsidRDefault="00596F11" w:rsidP="00596F11">
      <w:pPr>
        <w:pStyle w:val="ListParagraph"/>
        <w:numPr>
          <w:ilvl w:val="0"/>
          <w:numId w:val="3"/>
        </w:numPr>
      </w:pPr>
      <w:r>
        <w:t xml:space="preserve">NBCTs know how to assess the progress of individual students as well as the class as a whole. </w:t>
      </w:r>
    </w:p>
    <w:p w:rsidR="00596F11" w:rsidRDefault="00596F11" w:rsidP="00596F11">
      <w:pPr>
        <w:pStyle w:val="ListParagraph"/>
        <w:numPr>
          <w:ilvl w:val="0"/>
          <w:numId w:val="3"/>
        </w:numPr>
      </w:pPr>
      <w:r>
        <w:t>They use multiple methods for measuring student growth and understanding, and they can clearly explain student performance to parents.</w:t>
      </w:r>
    </w:p>
    <w:p w:rsidR="00596F11" w:rsidRDefault="00596F11">
      <w:r>
        <w:t xml:space="preserve"> - See more at: </w:t>
      </w:r>
      <w:hyperlink r:id="rId7" w:anchor="sthash.K0iyMfQW.dpuf" w:history="1">
        <w:r w:rsidRPr="00482F97">
          <w:rPr>
            <w:rStyle w:val="Hyperlink"/>
          </w:rPr>
          <w:t>http://www.nbpts.org/responsible-student-learning#sthash.K0iyMfQW.dpuf</w:t>
        </w:r>
      </w:hyperlink>
    </w:p>
    <w:p w:rsidR="00596F11" w:rsidRPr="00596F11" w:rsidRDefault="00596F11">
      <w:pPr>
        <w:rPr>
          <w:b/>
        </w:rPr>
      </w:pPr>
      <w:r w:rsidRPr="00596F11">
        <w:rPr>
          <w:b/>
        </w:rPr>
        <w:t>Proposition 4: Teachers Think Systematically about Their Pra</w:t>
      </w:r>
      <w:r>
        <w:rPr>
          <w:b/>
        </w:rPr>
        <w:t>ctice and Learn from Experience</w:t>
      </w:r>
    </w:p>
    <w:p w:rsidR="00596F11" w:rsidRDefault="00596F11" w:rsidP="00596F11">
      <w:pPr>
        <w:pStyle w:val="ListParagraph"/>
        <w:numPr>
          <w:ilvl w:val="0"/>
          <w:numId w:val="4"/>
        </w:numPr>
      </w:pPr>
      <w:r>
        <w:t>NBCTs model what it means to be an educated person – they read, they question, they create and they are willing to try new things.</w:t>
      </w:r>
    </w:p>
    <w:p w:rsidR="00596F11" w:rsidRDefault="00596F11" w:rsidP="00596F11">
      <w:pPr>
        <w:pStyle w:val="ListParagraph"/>
        <w:numPr>
          <w:ilvl w:val="0"/>
          <w:numId w:val="4"/>
        </w:numPr>
      </w:pPr>
      <w:r>
        <w:t xml:space="preserve">They are familiar with learning theories and instructional strategies and stay abreast of current issues in American education. </w:t>
      </w:r>
    </w:p>
    <w:p w:rsidR="00596F11" w:rsidRDefault="00596F11" w:rsidP="00596F11">
      <w:pPr>
        <w:pStyle w:val="ListParagraph"/>
        <w:numPr>
          <w:ilvl w:val="0"/>
          <w:numId w:val="4"/>
        </w:numPr>
      </w:pPr>
      <w:r>
        <w:t xml:space="preserve">They critically examine their practice on a regular basis to deepen knowledge, expand their repertoire of skills, and incorporate new findings into their practice. </w:t>
      </w:r>
    </w:p>
    <w:p w:rsidR="00596F11" w:rsidRDefault="00596F11">
      <w:r>
        <w:lastRenderedPageBreak/>
        <w:t xml:space="preserve">- See more at: </w:t>
      </w:r>
      <w:hyperlink r:id="rId8" w:anchor="sthash.3kBzWePU.dpuf" w:history="1">
        <w:r w:rsidRPr="00482F97">
          <w:rPr>
            <w:rStyle w:val="Hyperlink"/>
          </w:rPr>
          <w:t>http://www.nbpts.org/think-systematically-learn-experience#sthash.3kBzWePU.dpuf</w:t>
        </w:r>
      </w:hyperlink>
      <w:r>
        <w:t xml:space="preserve"> </w:t>
      </w:r>
    </w:p>
    <w:p w:rsidR="00596F11" w:rsidRPr="00596F11" w:rsidRDefault="00596F11">
      <w:pPr>
        <w:rPr>
          <w:b/>
        </w:rPr>
      </w:pPr>
      <w:r w:rsidRPr="00596F11">
        <w:rPr>
          <w:b/>
        </w:rPr>
        <w:t xml:space="preserve">Proposition 5: Teachers are </w:t>
      </w:r>
      <w:r>
        <w:rPr>
          <w:b/>
        </w:rPr>
        <w:t>Members of Learning Communities</w:t>
      </w:r>
      <w:r w:rsidRPr="00596F11">
        <w:rPr>
          <w:b/>
        </w:rPr>
        <w:t xml:space="preserve"> </w:t>
      </w:r>
    </w:p>
    <w:p w:rsidR="00596F11" w:rsidRDefault="00596F11" w:rsidP="00596F11">
      <w:pPr>
        <w:pStyle w:val="ListParagraph"/>
        <w:numPr>
          <w:ilvl w:val="0"/>
          <w:numId w:val="5"/>
        </w:numPr>
      </w:pPr>
      <w:r>
        <w:t xml:space="preserve">NBCTs collaborate with others to improve student learning. </w:t>
      </w:r>
    </w:p>
    <w:p w:rsidR="00596F11" w:rsidRDefault="00596F11" w:rsidP="00596F11">
      <w:pPr>
        <w:pStyle w:val="ListParagraph"/>
        <w:numPr>
          <w:ilvl w:val="0"/>
          <w:numId w:val="5"/>
        </w:numPr>
      </w:pPr>
      <w:r>
        <w:t xml:space="preserve">They are leaders and actively know how to seek and build partnerships with community groups and businesses. </w:t>
      </w:r>
    </w:p>
    <w:p w:rsidR="00596F11" w:rsidRDefault="00596F11" w:rsidP="00596F11">
      <w:pPr>
        <w:pStyle w:val="ListParagraph"/>
        <w:numPr>
          <w:ilvl w:val="0"/>
          <w:numId w:val="5"/>
        </w:numPr>
      </w:pPr>
      <w:r>
        <w:t>They work with other professionals on instructional policy, curriculum development and staff development.</w:t>
      </w:r>
    </w:p>
    <w:p w:rsidR="00596F11" w:rsidRDefault="00596F11" w:rsidP="00596F11">
      <w:pPr>
        <w:pStyle w:val="ListParagraph"/>
        <w:numPr>
          <w:ilvl w:val="0"/>
          <w:numId w:val="5"/>
        </w:numPr>
      </w:pPr>
      <w:r>
        <w:t xml:space="preserve">They can evaluate school progress and the allocation of resources in order to meet state and local education objectives. </w:t>
      </w:r>
    </w:p>
    <w:p w:rsidR="00596F11" w:rsidRDefault="00596F11" w:rsidP="00596F11">
      <w:pPr>
        <w:pStyle w:val="ListParagraph"/>
        <w:numPr>
          <w:ilvl w:val="0"/>
          <w:numId w:val="5"/>
        </w:numPr>
      </w:pPr>
      <w:r>
        <w:t xml:space="preserve">They know how to work collaboratively with parents to engage them productively in the work of the school. </w:t>
      </w:r>
    </w:p>
    <w:p w:rsidR="00596F11" w:rsidRDefault="00596F11">
      <w:r>
        <w:t xml:space="preserve">- See more at: </w:t>
      </w:r>
      <w:hyperlink r:id="rId9" w:anchor="sthash.3i0XAzOZ.dpuf" w:history="1">
        <w:r w:rsidRPr="00482F97">
          <w:rPr>
            <w:rStyle w:val="Hyperlink"/>
          </w:rPr>
          <w:t>http://www.nbpts.org/members-learning-communities#sthash.3i0XAzOZ.dpuf</w:t>
        </w:r>
      </w:hyperlink>
      <w:r>
        <w:t xml:space="preserve"> </w:t>
      </w:r>
    </w:p>
    <w:sectPr w:rsidR="00596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635CB"/>
    <w:multiLevelType w:val="hybridMultilevel"/>
    <w:tmpl w:val="D0AA9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5434C"/>
    <w:multiLevelType w:val="hybridMultilevel"/>
    <w:tmpl w:val="1924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83DD3"/>
    <w:multiLevelType w:val="hybridMultilevel"/>
    <w:tmpl w:val="FE5E1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A3626"/>
    <w:multiLevelType w:val="hybridMultilevel"/>
    <w:tmpl w:val="1B82B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C7898"/>
    <w:multiLevelType w:val="hybridMultilevel"/>
    <w:tmpl w:val="4300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11"/>
    <w:rsid w:val="0029183D"/>
    <w:rsid w:val="00596F11"/>
    <w:rsid w:val="00703A41"/>
    <w:rsid w:val="00A6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D758C-F43F-4D16-B422-67AE909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F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F1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pts.org/think-systematically-learn-experie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bpts.org/responsible-student-lear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bpts.org/know-what-how-teac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bpts.org/committed-students-learni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bpts.org/members-learning-commun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Martin</dc:creator>
  <cp:keywords/>
  <dc:description/>
  <cp:lastModifiedBy>MOLENARI, JAMES</cp:lastModifiedBy>
  <cp:revision>2</cp:revision>
  <cp:lastPrinted>2014-10-23T17:39:00Z</cp:lastPrinted>
  <dcterms:created xsi:type="dcterms:W3CDTF">2014-10-23T17:40:00Z</dcterms:created>
  <dcterms:modified xsi:type="dcterms:W3CDTF">2014-10-23T17:40:00Z</dcterms:modified>
</cp:coreProperties>
</file>